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8A5BD1" w:rsidRDefault="00056199" w:rsidP="00403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A70DD0">
        <w:rPr>
          <w:rFonts w:ascii="Times New Roman" w:hAnsi="Times New Roman" w:cs="Times New Roman"/>
          <w:b/>
        </w:rPr>
        <w:t xml:space="preserve">16 августа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A70DD0">
        <w:rPr>
          <w:rFonts w:ascii="Times New Roman" w:hAnsi="Times New Roman" w:cs="Times New Roman"/>
          <w:b/>
        </w:rPr>
        <w:t>Пазяльское</w:t>
      </w:r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r w:rsidR="00A70DD0">
        <w:rPr>
          <w:rFonts w:ascii="Times New Roman" w:hAnsi="Times New Roman" w:cs="Times New Roman"/>
          <w:b/>
        </w:rPr>
        <w:t>Пазяльское</w:t>
      </w:r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8A5BD1" w:rsidRPr="008A5BD1">
        <w:rPr>
          <w:rFonts w:ascii="Times New Roman" w:hAnsi="Times New Roman" w:cs="Times New Roman"/>
          <w:b/>
        </w:rPr>
        <w:t xml:space="preserve">от  </w:t>
      </w:r>
      <w:r w:rsidR="00403F70">
        <w:rPr>
          <w:rFonts w:ascii="Times New Roman" w:hAnsi="Times New Roman" w:cs="Times New Roman"/>
          <w:b/>
        </w:rPr>
        <w:t>24</w:t>
      </w:r>
      <w:r w:rsidR="008A5BD1" w:rsidRPr="008A5BD1">
        <w:rPr>
          <w:rFonts w:ascii="Times New Roman" w:hAnsi="Times New Roman" w:cs="Times New Roman"/>
          <w:b/>
        </w:rPr>
        <w:t xml:space="preserve"> декабря 20</w:t>
      </w:r>
      <w:r w:rsidR="00403F70">
        <w:rPr>
          <w:rFonts w:ascii="Times New Roman" w:hAnsi="Times New Roman" w:cs="Times New Roman"/>
          <w:b/>
        </w:rPr>
        <w:t>20</w:t>
      </w:r>
      <w:r w:rsidR="008A5BD1" w:rsidRPr="008A5BD1">
        <w:rPr>
          <w:rFonts w:ascii="Times New Roman" w:hAnsi="Times New Roman" w:cs="Times New Roman"/>
          <w:b/>
        </w:rPr>
        <w:t>г</w:t>
      </w:r>
      <w:r w:rsidR="00A70DD0">
        <w:rPr>
          <w:rFonts w:ascii="Times New Roman" w:hAnsi="Times New Roman" w:cs="Times New Roman"/>
          <w:b/>
        </w:rPr>
        <w:t xml:space="preserve">. </w:t>
      </w:r>
      <w:r w:rsidR="008A5BD1" w:rsidRPr="008A5BD1">
        <w:rPr>
          <w:rFonts w:ascii="Times New Roman" w:hAnsi="Times New Roman" w:cs="Times New Roman"/>
          <w:b/>
        </w:rPr>
        <w:t>№</w:t>
      </w:r>
      <w:r w:rsidR="005414D1">
        <w:rPr>
          <w:rFonts w:ascii="Times New Roman" w:hAnsi="Times New Roman" w:cs="Times New Roman"/>
          <w:b/>
        </w:rPr>
        <w:t xml:space="preserve"> </w:t>
      </w:r>
      <w:r w:rsidR="00A70DD0">
        <w:rPr>
          <w:rFonts w:ascii="Times New Roman" w:hAnsi="Times New Roman" w:cs="Times New Roman"/>
          <w:b/>
        </w:rPr>
        <w:t>33</w:t>
      </w:r>
      <w:r w:rsidR="008A5BD1" w:rsidRPr="008A5BD1">
        <w:rPr>
          <w:rFonts w:ascii="Times New Roman" w:hAnsi="Times New Roman" w:cs="Times New Roman"/>
          <w:b/>
        </w:rPr>
        <w:t>.</w:t>
      </w:r>
      <w:r w:rsidR="00403F70">
        <w:rPr>
          <w:rFonts w:ascii="Times New Roman" w:hAnsi="Times New Roman" w:cs="Times New Roman"/>
          <w:b/>
        </w:rPr>
        <w:t>3</w:t>
      </w:r>
      <w:r w:rsidR="008A5BD1" w:rsidRPr="008A5BD1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A70DD0">
        <w:rPr>
          <w:rFonts w:ascii="Times New Roman" w:hAnsi="Times New Roman" w:cs="Times New Roman"/>
          <w:b/>
        </w:rPr>
        <w:t>Пазяльское</w:t>
      </w:r>
      <w:r w:rsidR="008A5BD1" w:rsidRPr="008A5BD1">
        <w:rPr>
          <w:rFonts w:ascii="Times New Roman" w:hAnsi="Times New Roman" w:cs="Times New Roman"/>
          <w:b/>
        </w:rPr>
        <w:t>» на 202</w:t>
      </w:r>
      <w:r w:rsidR="00403F70">
        <w:rPr>
          <w:rFonts w:ascii="Times New Roman" w:hAnsi="Times New Roman" w:cs="Times New Roman"/>
          <w:b/>
        </w:rPr>
        <w:t>1</w:t>
      </w:r>
      <w:r w:rsidR="008A5BD1" w:rsidRPr="008A5BD1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>
        <w:rPr>
          <w:rFonts w:ascii="Times New Roman" w:hAnsi="Times New Roman" w:cs="Times New Roman"/>
          <w:b/>
        </w:rPr>
        <w:t>2</w:t>
      </w:r>
      <w:r w:rsidR="008A5BD1" w:rsidRPr="008A5BD1">
        <w:rPr>
          <w:rFonts w:ascii="Times New Roman" w:hAnsi="Times New Roman" w:cs="Times New Roman"/>
          <w:b/>
        </w:rPr>
        <w:t xml:space="preserve"> и 202</w:t>
      </w:r>
      <w:r w:rsidR="00403F70">
        <w:rPr>
          <w:rFonts w:ascii="Times New Roman" w:hAnsi="Times New Roman" w:cs="Times New Roman"/>
          <w:b/>
        </w:rPr>
        <w:t>3</w:t>
      </w:r>
      <w:r w:rsidR="008A5BD1" w:rsidRPr="008A5BD1">
        <w:rPr>
          <w:rFonts w:ascii="Times New Roman" w:hAnsi="Times New Roman" w:cs="Times New Roman"/>
          <w:b/>
        </w:rPr>
        <w:t xml:space="preserve"> годов»</w:t>
      </w:r>
      <w:r w:rsidR="008A5BD1">
        <w:rPr>
          <w:rFonts w:ascii="Times New Roman" w:hAnsi="Times New Roman" w:cs="Times New Roman"/>
          <w:b/>
        </w:rPr>
        <w:t>.</w:t>
      </w:r>
      <w:proofErr w:type="gramEnd"/>
    </w:p>
    <w:p w:rsidR="00403F70" w:rsidRPr="000826F5" w:rsidRDefault="00403F70" w:rsidP="00403F7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proofErr w:type="gramStart"/>
      <w:r w:rsidRPr="000826F5">
        <w:rPr>
          <w:rFonts w:ascii="Times New Roman" w:hAnsi="Times New Roman" w:cs="Times New Roman"/>
        </w:rPr>
        <w:t xml:space="preserve">Настоящая </w:t>
      </w:r>
      <w:r w:rsidRPr="000826F5">
        <w:rPr>
          <w:rFonts w:ascii="Times New Roman" w:hAnsi="Times New Roman" w:cs="Times New Roman"/>
          <w:bCs/>
        </w:rPr>
        <w:t>финансово-экономическая</w:t>
      </w:r>
      <w:r w:rsidRPr="000826F5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="00A70DD0" w:rsidRPr="000826F5">
        <w:rPr>
          <w:rFonts w:ascii="Times New Roman" w:hAnsi="Times New Roman" w:cs="Times New Roman"/>
        </w:rPr>
        <w:t>Пазяльское</w:t>
      </w:r>
      <w:r w:rsidRPr="000826F5">
        <w:rPr>
          <w:rFonts w:ascii="Times New Roman" w:hAnsi="Times New Roman" w:cs="Times New Roman"/>
        </w:rPr>
        <w:t xml:space="preserve">» о внесении изменений в решение от  24 декабря 2020 года № </w:t>
      </w:r>
      <w:r w:rsidR="00A70DD0" w:rsidRPr="000826F5">
        <w:rPr>
          <w:rFonts w:ascii="Times New Roman" w:hAnsi="Times New Roman" w:cs="Times New Roman"/>
        </w:rPr>
        <w:t>33</w:t>
      </w:r>
      <w:r w:rsidRPr="000826F5">
        <w:rPr>
          <w:rFonts w:ascii="Times New Roman" w:hAnsi="Times New Roman" w:cs="Times New Roman"/>
        </w:rPr>
        <w:t>.3 «О бюджете муниципального образования «</w:t>
      </w:r>
      <w:r w:rsidR="00A70DD0" w:rsidRPr="000826F5">
        <w:rPr>
          <w:rFonts w:ascii="Times New Roman" w:hAnsi="Times New Roman" w:cs="Times New Roman"/>
        </w:rPr>
        <w:t>Пазяльское</w:t>
      </w:r>
      <w:r w:rsidRPr="000826F5">
        <w:rPr>
          <w:rFonts w:ascii="Times New Roman" w:hAnsi="Times New Roman" w:cs="Times New Roman"/>
        </w:rPr>
        <w:t xml:space="preserve">» на 2021 год и на плановый период 2022 и 2023 годов» проведена </w:t>
      </w:r>
      <w:r w:rsidR="00A70DD0" w:rsidRPr="000826F5">
        <w:rPr>
          <w:rFonts w:ascii="Times New Roman" w:hAnsi="Times New Roman" w:cs="Times New Roman"/>
        </w:rPr>
        <w:t>старшим инспектором</w:t>
      </w:r>
      <w:r w:rsidRPr="000826F5">
        <w:rPr>
          <w:rFonts w:ascii="Times New Roman" w:hAnsi="Times New Roman" w:cs="Times New Roman"/>
        </w:rPr>
        <w:t xml:space="preserve"> контрольно-счётного отдела муниципального образования «Можгинский район» </w:t>
      </w:r>
      <w:r w:rsidR="00A70DD0" w:rsidRPr="000826F5">
        <w:rPr>
          <w:rFonts w:ascii="Times New Roman" w:hAnsi="Times New Roman" w:cs="Times New Roman"/>
        </w:rPr>
        <w:t>Е.В. Трефиловой</w:t>
      </w:r>
      <w:r w:rsidRPr="000826F5">
        <w:rPr>
          <w:rFonts w:ascii="Times New Roman" w:hAnsi="Times New Roman" w:cs="Times New Roman"/>
        </w:rPr>
        <w:t xml:space="preserve"> на основании статьи 157 Бюджетного кодекса Российской Федерации,  Федерального закона от</w:t>
      </w:r>
      <w:proofErr w:type="gramEnd"/>
      <w:r w:rsidRPr="000826F5">
        <w:rPr>
          <w:rFonts w:ascii="Times New Roman" w:hAnsi="Times New Roman" w:cs="Times New Roman"/>
        </w:rPr>
        <w:t xml:space="preserve"> </w:t>
      </w:r>
      <w:proofErr w:type="gramStart"/>
      <w:r w:rsidRPr="000826F5">
        <w:rPr>
          <w:rFonts w:ascii="Times New Roman" w:hAnsi="Times New Roman" w:cs="Times New Roman"/>
        </w:rPr>
        <w:t>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 (далее – Федеральный закон № 131-ФЗ), Положения о бюджетном процессе в муниципальном образовании «</w:t>
      </w:r>
      <w:r w:rsidR="00A70DD0" w:rsidRPr="000826F5">
        <w:rPr>
          <w:rFonts w:ascii="Times New Roman" w:hAnsi="Times New Roman" w:cs="Times New Roman"/>
        </w:rPr>
        <w:t>Пазяльское</w:t>
      </w:r>
      <w:r w:rsidRPr="000826F5">
        <w:rPr>
          <w:rFonts w:ascii="Times New Roman" w:hAnsi="Times New Roman" w:cs="Times New Roman"/>
        </w:rPr>
        <w:t xml:space="preserve">», утвержденного решением сельского Совета депутатов от </w:t>
      </w:r>
      <w:r w:rsidR="00A70DD0" w:rsidRPr="000826F5">
        <w:rPr>
          <w:rFonts w:ascii="Times New Roman" w:hAnsi="Times New Roman" w:cs="Times New Roman"/>
        </w:rPr>
        <w:t>19</w:t>
      </w:r>
      <w:r w:rsidRPr="000826F5">
        <w:rPr>
          <w:rFonts w:ascii="Times New Roman" w:hAnsi="Times New Roman" w:cs="Times New Roman"/>
        </w:rPr>
        <w:t>.</w:t>
      </w:r>
      <w:r w:rsidR="00A70DD0" w:rsidRPr="000826F5">
        <w:rPr>
          <w:rFonts w:ascii="Times New Roman" w:hAnsi="Times New Roman" w:cs="Times New Roman"/>
        </w:rPr>
        <w:t>06</w:t>
      </w:r>
      <w:r w:rsidRPr="000826F5">
        <w:rPr>
          <w:rFonts w:ascii="Times New Roman" w:hAnsi="Times New Roman" w:cs="Times New Roman"/>
        </w:rPr>
        <w:t>.200</w:t>
      </w:r>
      <w:r w:rsidR="00A70DD0" w:rsidRPr="000826F5">
        <w:rPr>
          <w:rFonts w:ascii="Times New Roman" w:hAnsi="Times New Roman" w:cs="Times New Roman"/>
        </w:rPr>
        <w:t>8</w:t>
      </w:r>
      <w:r w:rsidRPr="000826F5">
        <w:rPr>
          <w:rFonts w:ascii="Times New Roman" w:hAnsi="Times New Roman" w:cs="Times New Roman"/>
        </w:rPr>
        <w:t>г</w:t>
      </w:r>
      <w:proofErr w:type="gramEnd"/>
      <w:r w:rsidRPr="000826F5">
        <w:rPr>
          <w:rFonts w:ascii="Times New Roman" w:hAnsi="Times New Roman" w:cs="Times New Roman"/>
        </w:rPr>
        <w:t xml:space="preserve">. № </w:t>
      </w:r>
      <w:proofErr w:type="gramStart"/>
      <w:r w:rsidR="00A70DD0" w:rsidRPr="000826F5">
        <w:rPr>
          <w:rFonts w:ascii="Times New Roman" w:hAnsi="Times New Roman" w:cs="Times New Roman"/>
        </w:rPr>
        <w:t>3.5</w:t>
      </w:r>
      <w:r w:rsidRPr="000826F5">
        <w:rPr>
          <w:rFonts w:ascii="Times New Roman" w:hAnsi="Times New Roman" w:cs="Times New Roman"/>
        </w:rPr>
        <w:t>, в ред. изменений, Соглашения 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</w:t>
      </w:r>
      <w:r w:rsidR="00A70DD0" w:rsidRPr="000826F5">
        <w:rPr>
          <w:rFonts w:ascii="Times New Roman" w:hAnsi="Times New Roman" w:cs="Times New Roman"/>
        </w:rPr>
        <w:t>Пазяльское</w:t>
      </w:r>
      <w:r w:rsidRPr="000826F5">
        <w:rPr>
          <w:rFonts w:ascii="Times New Roman" w:hAnsi="Times New Roman" w:cs="Times New Roman"/>
        </w:rPr>
        <w:t>» по осуществлению внешнего муниципального финансового контроля, утвержденного решением Совета депутатов муниципального образования «</w:t>
      </w:r>
      <w:r w:rsidR="00A70DD0" w:rsidRPr="000826F5">
        <w:rPr>
          <w:rFonts w:ascii="Times New Roman" w:hAnsi="Times New Roman" w:cs="Times New Roman"/>
        </w:rPr>
        <w:t>Пазяльское</w:t>
      </w:r>
      <w:r w:rsidRPr="000826F5">
        <w:rPr>
          <w:rFonts w:ascii="Times New Roman" w:hAnsi="Times New Roman" w:cs="Times New Roman"/>
        </w:rPr>
        <w:t xml:space="preserve">» от  24.12.2020г. № </w:t>
      </w:r>
      <w:r w:rsidR="000826F5" w:rsidRPr="000826F5">
        <w:rPr>
          <w:rFonts w:ascii="Times New Roman" w:hAnsi="Times New Roman" w:cs="Times New Roman"/>
        </w:rPr>
        <w:t>33</w:t>
      </w:r>
      <w:r w:rsidRPr="000826F5">
        <w:rPr>
          <w:rFonts w:ascii="Times New Roman" w:hAnsi="Times New Roman" w:cs="Times New Roman"/>
        </w:rPr>
        <w:t>.2,  Положения о контрольно-счётном отделе, утвержденного решением Совета депутатов муниципального образования «Можгинский район» от 24.11.2011г. № 37.6 (в редакции изменений)</w:t>
      </w:r>
      <w:r w:rsidR="000826F5">
        <w:rPr>
          <w:rFonts w:ascii="Times New Roman" w:hAnsi="Times New Roman" w:cs="Times New Roman"/>
        </w:rPr>
        <w:t xml:space="preserve"> (далее – районный Совет депутатов)</w:t>
      </w:r>
      <w:r w:rsidRPr="000826F5">
        <w:rPr>
          <w:rFonts w:ascii="Times New Roman" w:hAnsi="Times New Roman" w:cs="Times New Roman"/>
        </w:rPr>
        <w:t>, п</w:t>
      </w:r>
      <w:proofErr w:type="gramEnd"/>
      <w:r w:rsidRPr="000826F5">
        <w:rPr>
          <w:rFonts w:ascii="Times New Roman" w:hAnsi="Times New Roman" w:cs="Times New Roman"/>
        </w:rPr>
        <w:t xml:space="preserve">. </w:t>
      </w:r>
      <w:proofErr w:type="gramStart"/>
      <w:r w:rsidRPr="000826F5">
        <w:rPr>
          <w:rFonts w:ascii="Times New Roman" w:hAnsi="Times New Roman" w:cs="Times New Roman"/>
        </w:rPr>
        <w:t>2.6 плана работы контрольно-счётного</w:t>
      </w:r>
      <w:proofErr w:type="gramEnd"/>
      <w:r w:rsidRPr="000826F5">
        <w:rPr>
          <w:rFonts w:ascii="Times New Roman" w:hAnsi="Times New Roman" w:cs="Times New Roman"/>
        </w:rPr>
        <w:t xml:space="preserve"> отдела на 2021 год, утвержденного решением районного Совета депутатов от  23.12.2020г. № 38.13.</w:t>
      </w:r>
    </w:p>
    <w:p w:rsidR="00403F70" w:rsidRPr="000826F5" w:rsidRDefault="00403F70" w:rsidP="00403F7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proofErr w:type="gramStart"/>
      <w:r w:rsidRPr="000826F5">
        <w:rPr>
          <w:rFonts w:ascii="Times New Roman" w:hAnsi="Times New Roman" w:cs="Times New Roman"/>
        </w:rPr>
        <w:t>Целью настоящей экспертизы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r w:rsidR="000826F5" w:rsidRPr="000826F5">
        <w:rPr>
          <w:rFonts w:ascii="Times New Roman" w:hAnsi="Times New Roman" w:cs="Times New Roman"/>
        </w:rPr>
        <w:t>Пазяльское</w:t>
      </w:r>
      <w:r w:rsidRPr="000826F5">
        <w:rPr>
          <w:rFonts w:ascii="Times New Roman" w:hAnsi="Times New Roman" w:cs="Times New Roman"/>
        </w:rPr>
        <w:t xml:space="preserve">» на 2021 год и на плановый период 2022 и 2023 годов» от 24.12.2020г. № </w:t>
      </w:r>
      <w:r w:rsidR="000826F5" w:rsidRPr="000826F5">
        <w:rPr>
          <w:rFonts w:ascii="Times New Roman" w:hAnsi="Times New Roman" w:cs="Times New Roman"/>
        </w:rPr>
        <w:t>33.3</w:t>
      </w:r>
      <w:r w:rsidRPr="000826F5">
        <w:rPr>
          <w:rFonts w:ascii="Times New Roman" w:hAnsi="Times New Roman" w:cs="Times New Roman"/>
        </w:rPr>
        <w:t xml:space="preserve"> (далее – Решение № </w:t>
      </w:r>
      <w:r w:rsidR="000826F5" w:rsidRPr="000826F5">
        <w:rPr>
          <w:rFonts w:ascii="Times New Roman" w:hAnsi="Times New Roman" w:cs="Times New Roman"/>
        </w:rPr>
        <w:t>33.3</w:t>
      </w:r>
      <w:r w:rsidRPr="000826F5">
        <w:rPr>
          <w:rFonts w:ascii="Times New Roman" w:hAnsi="Times New Roman" w:cs="Times New Roman"/>
        </w:rPr>
        <w:t xml:space="preserve">). </w:t>
      </w:r>
      <w:proofErr w:type="gramEnd"/>
    </w:p>
    <w:p w:rsidR="00403F70" w:rsidRPr="000826F5" w:rsidRDefault="00403F70" w:rsidP="00403F7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0826F5">
        <w:rPr>
          <w:rFonts w:ascii="Times New Roman" w:hAnsi="Times New Roman" w:cs="Times New Roman"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r w:rsidR="000826F5" w:rsidRPr="000826F5">
        <w:rPr>
          <w:rFonts w:ascii="Times New Roman" w:hAnsi="Times New Roman" w:cs="Times New Roman"/>
        </w:rPr>
        <w:t>Пазяльское</w:t>
      </w:r>
      <w:r w:rsidRPr="000826F5">
        <w:rPr>
          <w:rFonts w:ascii="Times New Roman" w:hAnsi="Times New Roman" w:cs="Times New Roman"/>
        </w:rPr>
        <w:t>» (далее - бюджет сельского поселения).</w:t>
      </w:r>
    </w:p>
    <w:p w:rsidR="00403F70" w:rsidRPr="000826F5" w:rsidRDefault="00403F70" w:rsidP="000826F5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0826F5">
        <w:rPr>
          <w:rFonts w:ascii="Times New Roman" w:hAnsi="Times New Roman" w:cs="Times New Roman"/>
        </w:rPr>
        <w:t>Объекты проверки:  администрация муниципального образования «</w:t>
      </w:r>
      <w:r w:rsidR="000826F5" w:rsidRPr="000826F5">
        <w:rPr>
          <w:rFonts w:ascii="Times New Roman" w:hAnsi="Times New Roman" w:cs="Times New Roman"/>
        </w:rPr>
        <w:t>Пазяльское</w:t>
      </w:r>
      <w:r w:rsidRPr="000826F5">
        <w:rPr>
          <w:rFonts w:ascii="Times New Roman" w:hAnsi="Times New Roman" w:cs="Times New Roman"/>
        </w:rPr>
        <w:t>», Управление финансов Администрации муниципального образования «Можгинский район»</w:t>
      </w:r>
      <w:r w:rsidR="000826F5">
        <w:rPr>
          <w:rFonts w:ascii="Times New Roman" w:hAnsi="Times New Roman" w:cs="Times New Roman"/>
        </w:rPr>
        <w:t xml:space="preserve"> (далее – Управление финансов)</w:t>
      </w:r>
      <w:r w:rsidRPr="000826F5">
        <w:rPr>
          <w:rFonts w:ascii="Times New Roman" w:hAnsi="Times New Roman" w:cs="Times New Roman"/>
        </w:rPr>
        <w:t xml:space="preserve">. </w:t>
      </w:r>
    </w:p>
    <w:p w:rsidR="002B3FD6" w:rsidRPr="000826F5" w:rsidRDefault="002B3FD6" w:rsidP="000826F5">
      <w:pPr>
        <w:spacing w:after="0" w:line="240" w:lineRule="auto"/>
        <w:ind w:left="-567" w:right="-284" w:firstLine="284"/>
        <w:contextualSpacing/>
        <w:jc w:val="both"/>
        <w:rPr>
          <w:rFonts w:ascii="Times New Roman" w:hAnsi="Times New Roman" w:cs="Times New Roman"/>
        </w:rPr>
      </w:pPr>
    </w:p>
    <w:p w:rsidR="002B3FD6" w:rsidRPr="000826F5" w:rsidRDefault="002B3FD6" w:rsidP="000826F5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</w:rPr>
      </w:pPr>
      <w:r w:rsidRPr="000826F5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0826F5" w:rsidRDefault="008A5BD1" w:rsidP="000826F5">
      <w:pPr>
        <w:spacing w:after="0" w:line="240" w:lineRule="auto"/>
        <w:ind w:left="-567" w:right="-284" w:firstLine="284"/>
        <w:contextualSpacing/>
        <w:jc w:val="both"/>
        <w:rPr>
          <w:rFonts w:ascii="Times New Roman" w:hAnsi="Times New Roman" w:cs="Times New Roman"/>
          <w:i/>
        </w:rPr>
      </w:pPr>
    </w:p>
    <w:p w:rsidR="000826F5" w:rsidRPr="000826F5" w:rsidRDefault="000826F5" w:rsidP="000826F5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826F5">
        <w:rPr>
          <w:rFonts w:ascii="Times New Roman" w:eastAsia="Arial Unicode MS" w:hAnsi="Times New Roman" w:cs="Times New Roman"/>
          <w:kern w:val="1"/>
          <w:sz w:val="22"/>
          <w:szCs w:val="22"/>
        </w:rPr>
        <w:t>1.</w:t>
      </w:r>
      <w:r w:rsidRPr="000826F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826F5">
        <w:rPr>
          <w:rFonts w:ascii="Times New Roman" w:hAnsi="Times New Roman" w:cs="Times New Roman"/>
          <w:sz w:val="22"/>
          <w:szCs w:val="22"/>
        </w:rPr>
        <w:t xml:space="preserve">Проектом Решения о бюджете  предлагается увеличение доходов  и расходов бюджета сельского поселения в целях реализации проекта инициативного бюджетирования «Благоустройство зоны отдыха в парке д. Пазял Можгинского района УР».  </w:t>
      </w:r>
      <w:proofErr w:type="gramEnd"/>
    </w:p>
    <w:p w:rsidR="000826F5" w:rsidRPr="000826F5" w:rsidRDefault="000826F5" w:rsidP="000826F5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826F5">
        <w:rPr>
          <w:rFonts w:ascii="Times New Roman" w:hAnsi="Times New Roman" w:cs="Times New Roman"/>
          <w:sz w:val="22"/>
          <w:szCs w:val="22"/>
        </w:rPr>
        <w:t xml:space="preserve">Доходную часть  бюджета сельского поселения на 2021 год увеличить на сумму 522,1 тыс. руб. (доходы составят в размере  3 018,6 тыс. руб. к 2 496,5 тыс. руб. первоначально утвержденным, или  120,9%), расходную часть бюджета увеличить на 534,4 тыс. руб.  (расходы составят в размере 3 030,9 тыс. руб. к 2 496,5 тыс. руб. первоначально утвержденным или 121,4%). </w:t>
      </w:r>
      <w:proofErr w:type="gramEnd"/>
    </w:p>
    <w:p w:rsidR="000826F5" w:rsidRPr="000826F5" w:rsidRDefault="000826F5" w:rsidP="000826F5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826F5">
        <w:rPr>
          <w:rFonts w:ascii="Times New Roman" w:hAnsi="Times New Roman" w:cs="Times New Roman"/>
          <w:sz w:val="22"/>
          <w:szCs w:val="22"/>
        </w:rPr>
        <w:t xml:space="preserve">Соответственно увеличится дефицит бюджета сельского поселения  на сумму 12,3 тыс. руб. и составит 2,1% утвержденного общего годового объема доходов бюджета сельского поселения  без учета утвержденного объема безвозмездных поступлений и (или) поступлений налоговых доходов по дополнительным нормативам отчислений, т.е.  не превысит требования,  установленные п. 3 ст. 92.1 БК РФ. </w:t>
      </w:r>
      <w:proofErr w:type="gramEnd"/>
    </w:p>
    <w:p w:rsidR="000826F5" w:rsidRPr="000826F5" w:rsidRDefault="000826F5" w:rsidP="000826F5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Style w:val="ab"/>
          <w:rFonts w:ascii="Times New Roman" w:hAnsi="Times New Roman" w:cs="Times New Roman"/>
          <w:color w:val="000000"/>
        </w:rPr>
      </w:pPr>
      <w:r w:rsidRPr="000826F5">
        <w:rPr>
          <w:rFonts w:ascii="Times New Roman" w:hAnsi="Times New Roman" w:cs="Times New Roman"/>
        </w:rPr>
        <w:t xml:space="preserve">2. </w:t>
      </w:r>
      <w:proofErr w:type="gramStart"/>
      <w:r w:rsidRPr="000826F5">
        <w:rPr>
          <w:rFonts w:ascii="Times New Roman" w:hAnsi="Times New Roman" w:cs="Times New Roman"/>
        </w:rPr>
        <w:t xml:space="preserve">Данные изменения бюджета сельского поселения Управлением финансов  произведены с учетом  Приказ Минфина России от 06.06.2019г. № 85н «О Порядке формирования и применения кодов бюджетной </w:t>
      </w:r>
      <w:r w:rsidRPr="000826F5">
        <w:rPr>
          <w:rFonts w:ascii="Times New Roman" w:hAnsi="Times New Roman" w:cs="Times New Roman"/>
        </w:rPr>
        <w:lastRenderedPageBreak/>
        <w:t>классификации Российской Федерации, их структуре и принципах назначения» (в ред. изменений</w:t>
      </w:r>
      <w:r w:rsidRPr="000826F5">
        <w:rPr>
          <w:rStyle w:val="ab"/>
          <w:rFonts w:ascii="Times New Roman" w:hAnsi="Times New Roman" w:cs="Times New Roman"/>
          <w:color w:val="000000"/>
        </w:rPr>
        <w:t xml:space="preserve">), </w:t>
      </w:r>
      <w:r w:rsidRPr="000826F5">
        <w:rPr>
          <w:rFonts w:ascii="Times New Roman" w:hAnsi="Times New Roman" w:cs="Times New Roman"/>
        </w:rPr>
        <w:t>от 29.11.2017г. № 209н «</w:t>
      </w:r>
      <w:r w:rsidRPr="000826F5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0826F5">
        <w:rPr>
          <w:rFonts w:ascii="Times New Roman" w:hAnsi="Times New Roman" w:cs="Times New Roman"/>
        </w:rPr>
        <w:t xml:space="preserve">», в ред. изменений.  </w:t>
      </w:r>
      <w:proofErr w:type="gramEnd"/>
    </w:p>
    <w:p w:rsidR="000826F5" w:rsidRPr="000826F5" w:rsidRDefault="000826F5" w:rsidP="000826F5">
      <w:pPr>
        <w:tabs>
          <w:tab w:val="left" w:pos="426"/>
          <w:tab w:val="left" w:pos="935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0826F5">
        <w:rPr>
          <w:rFonts w:ascii="Times New Roman" w:hAnsi="Times New Roman" w:cs="Times New Roman"/>
        </w:rPr>
        <w:t>3. Замечания финансово-экономического характера отсутствуют. Нормативно-правовые акты органов местного самоуправления, явившиеся основанием для  составления проекта Решения о бюджете, в полном объеме представлены и достаточны для проведения  экспертизы.</w:t>
      </w:r>
    </w:p>
    <w:p w:rsidR="00403F70" w:rsidRPr="000826F5" w:rsidRDefault="00403F70" w:rsidP="000826F5">
      <w:pPr>
        <w:tabs>
          <w:tab w:val="left" w:pos="284"/>
        </w:tabs>
        <w:spacing w:after="0" w:line="240" w:lineRule="auto"/>
        <w:ind w:left="-567" w:firstLine="357"/>
        <w:contextualSpacing/>
        <w:jc w:val="both"/>
        <w:rPr>
          <w:rFonts w:ascii="Times New Roman" w:hAnsi="Times New Roman" w:cs="Times New Roman"/>
        </w:rPr>
      </w:pPr>
      <w:proofErr w:type="gramStart"/>
      <w:r w:rsidRPr="000826F5">
        <w:rPr>
          <w:rFonts w:ascii="Times New Roman" w:hAnsi="Times New Roman" w:cs="Times New Roman"/>
        </w:rPr>
        <w:t xml:space="preserve">Учитывая, что Управлением финансов  данные изменения финансового обеспечения обоснованы и реалистичны, соответствуют требованиям Бюджетного кодекса Российской Федерации,  муниципальным правовым актам,  соблюдён принцип сбалансированности бюджетов (статья 33 БК РФ),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24.12.2020г.  № </w:t>
      </w:r>
      <w:r w:rsidR="000826F5" w:rsidRPr="000826F5">
        <w:rPr>
          <w:rFonts w:ascii="Times New Roman" w:hAnsi="Times New Roman" w:cs="Times New Roman"/>
        </w:rPr>
        <w:t>33</w:t>
      </w:r>
      <w:r w:rsidRPr="000826F5">
        <w:rPr>
          <w:rFonts w:ascii="Times New Roman" w:hAnsi="Times New Roman" w:cs="Times New Roman"/>
        </w:rPr>
        <w:t>.3 «О бюджете муниципального образования «</w:t>
      </w:r>
      <w:r w:rsidR="000826F5" w:rsidRPr="000826F5">
        <w:rPr>
          <w:rFonts w:ascii="Times New Roman" w:hAnsi="Times New Roman" w:cs="Times New Roman"/>
        </w:rPr>
        <w:t>Пазяльское</w:t>
      </w:r>
      <w:r w:rsidRPr="000826F5">
        <w:rPr>
          <w:rFonts w:ascii="Times New Roman" w:hAnsi="Times New Roman" w:cs="Times New Roman"/>
        </w:rPr>
        <w:t>» на 2021 год и</w:t>
      </w:r>
      <w:proofErr w:type="gramEnd"/>
      <w:r w:rsidRPr="000826F5">
        <w:rPr>
          <w:rFonts w:ascii="Times New Roman" w:hAnsi="Times New Roman" w:cs="Times New Roman"/>
        </w:rPr>
        <w:t xml:space="preserve"> на плановый период 2022 и 2023 годов»  в  предложенной редакции.</w:t>
      </w:r>
    </w:p>
    <w:p w:rsidR="005414D1" w:rsidRPr="000826F5" w:rsidRDefault="005414D1" w:rsidP="000826F5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</w:p>
    <w:p w:rsidR="000D6E86" w:rsidRPr="000826F5" w:rsidRDefault="00F50D10" w:rsidP="000826F5">
      <w:pPr>
        <w:pStyle w:val="ConsPlusNormal"/>
        <w:ind w:left="-567" w:right="-284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826F5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Default="000D6E86" w:rsidP="000826F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contextualSpacing/>
        <w:jc w:val="both"/>
        <w:rPr>
          <w:rFonts w:ascii="Times New Roman" w:hAnsi="Times New Roman" w:cs="Times New Roman"/>
        </w:rPr>
      </w:pPr>
    </w:p>
    <w:p w:rsidR="000826F5" w:rsidRPr="000826F5" w:rsidRDefault="000826F5" w:rsidP="000826F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contextualSpacing/>
        <w:jc w:val="both"/>
        <w:rPr>
          <w:rFonts w:ascii="Times New Roman" w:hAnsi="Times New Roman" w:cs="Times New Roman"/>
        </w:rPr>
      </w:pPr>
    </w:p>
    <w:p w:rsidR="00F50D10" w:rsidRPr="000826F5" w:rsidRDefault="00774348" w:rsidP="000826F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contextualSpacing/>
        <w:jc w:val="both"/>
        <w:rPr>
          <w:rFonts w:ascii="Times New Roman" w:hAnsi="Times New Roman" w:cs="Times New Roman"/>
        </w:rPr>
      </w:pPr>
      <w:r w:rsidRPr="000826F5">
        <w:rPr>
          <w:rFonts w:ascii="Times New Roman" w:hAnsi="Times New Roman" w:cs="Times New Roman"/>
        </w:rPr>
        <w:t>и</w:t>
      </w:r>
      <w:r w:rsidR="00F50D10" w:rsidRPr="000826F5">
        <w:rPr>
          <w:rFonts w:ascii="Times New Roman" w:hAnsi="Times New Roman" w:cs="Times New Roman"/>
        </w:rPr>
        <w:t xml:space="preserve">сп. </w:t>
      </w:r>
      <w:r w:rsidR="000826F5">
        <w:rPr>
          <w:rFonts w:ascii="Times New Roman" w:hAnsi="Times New Roman" w:cs="Times New Roman"/>
        </w:rPr>
        <w:t xml:space="preserve">старший </w:t>
      </w:r>
      <w:r w:rsidR="000826F5" w:rsidRPr="000826F5">
        <w:rPr>
          <w:rFonts w:ascii="Times New Roman" w:hAnsi="Times New Roman" w:cs="Times New Roman"/>
        </w:rPr>
        <w:t xml:space="preserve">инспектор </w:t>
      </w:r>
      <w:r w:rsidR="00F50D10" w:rsidRPr="000826F5">
        <w:rPr>
          <w:rFonts w:ascii="Times New Roman" w:hAnsi="Times New Roman" w:cs="Times New Roman"/>
        </w:rPr>
        <w:t xml:space="preserve">КСО </w:t>
      </w:r>
      <w:r w:rsidR="000826F5" w:rsidRPr="000826F5">
        <w:rPr>
          <w:rFonts w:ascii="Times New Roman" w:hAnsi="Times New Roman" w:cs="Times New Roman"/>
        </w:rPr>
        <w:t>Е.В. Трефилова</w:t>
      </w:r>
      <w:r w:rsidR="008A5BD1" w:rsidRPr="000826F5">
        <w:rPr>
          <w:rFonts w:ascii="Times New Roman" w:hAnsi="Times New Roman" w:cs="Times New Roman"/>
        </w:rPr>
        <w:t xml:space="preserve">   </w:t>
      </w:r>
      <w:r w:rsidR="000826F5" w:rsidRPr="000826F5">
        <w:rPr>
          <w:rFonts w:ascii="Times New Roman" w:hAnsi="Times New Roman" w:cs="Times New Roman"/>
        </w:rPr>
        <w:t>19</w:t>
      </w:r>
      <w:r w:rsidR="008A5BD1" w:rsidRPr="000826F5">
        <w:rPr>
          <w:rFonts w:ascii="Times New Roman" w:hAnsi="Times New Roman" w:cs="Times New Roman"/>
        </w:rPr>
        <w:t>.0</w:t>
      </w:r>
      <w:r w:rsidR="000826F5" w:rsidRPr="000826F5">
        <w:rPr>
          <w:rFonts w:ascii="Times New Roman" w:hAnsi="Times New Roman" w:cs="Times New Roman"/>
        </w:rPr>
        <w:t>8</w:t>
      </w:r>
      <w:r w:rsidR="008A5BD1" w:rsidRPr="000826F5">
        <w:rPr>
          <w:rFonts w:ascii="Times New Roman" w:hAnsi="Times New Roman" w:cs="Times New Roman"/>
        </w:rPr>
        <w:t>.202</w:t>
      </w:r>
      <w:r w:rsidR="00403F70" w:rsidRPr="000826F5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0826F5">
        <w:rPr>
          <w:rFonts w:ascii="Times New Roman" w:hAnsi="Times New Roman" w:cs="Times New Roman"/>
        </w:rPr>
        <w:t>г.</w:t>
      </w:r>
    </w:p>
    <w:sectPr w:rsidR="00F50D10" w:rsidRPr="000826F5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54"/>
    <w:rsid w:val="00056199"/>
    <w:rsid w:val="000826F5"/>
    <w:rsid w:val="000D6E86"/>
    <w:rsid w:val="00154D0F"/>
    <w:rsid w:val="002631C0"/>
    <w:rsid w:val="00290B82"/>
    <w:rsid w:val="002A0C1F"/>
    <w:rsid w:val="002B3FD6"/>
    <w:rsid w:val="00370354"/>
    <w:rsid w:val="00394127"/>
    <w:rsid w:val="00403F70"/>
    <w:rsid w:val="00423B24"/>
    <w:rsid w:val="004D3F4A"/>
    <w:rsid w:val="005414D1"/>
    <w:rsid w:val="00584561"/>
    <w:rsid w:val="005C730E"/>
    <w:rsid w:val="005E2BD5"/>
    <w:rsid w:val="00663F3C"/>
    <w:rsid w:val="00774348"/>
    <w:rsid w:val="007A4508"/>
    <w:rsid w:val="007F0DFB"/>
    <w:rsid w:val="008448F2"/>
    <w:rsid w:val="008A5BD1"/>
    <w:rsid w:val="008B594E"/>
    <w:rsid w:val="009C789A"/>
    <w:rsid w:val="009E150C"/>
    <w:rsid w:val="00A70DD0"/>
    <w:rsid w:val="00A913E1"/>
    <w:rsid w:val="00AD40C3"/>
    <w:rsid w:val="00AF7926"/>
    <w:rsid w:val="00BA572D"/>
    <w:rsid w:val="00BC546C"/>
    <w:rsid w:val="00CB153C"/>
    <w:rsid w:val="00CF29FB"/>
    <w:rsid w:val="00D821B7"/>
    <w:rsid w:val="00D84E45"/>
    <w:rsid w:val="00DC3BC3"/>
    <w:rsid w:val="00E40C35"/>
    <w:rsid w:val="00E877C3"/>
    <w:rsid w:val="00E97F90"/>
    <w:rsid w:val="00F42438"/>
    <w:rsid w:val="00F50D10"/>
    <w:rsid w:val="00F64EA4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dcterms:created xsi:type="dcterms:W3CDTF">2021-09-17T05:30:00Z</dcterms:created>
  <dcterms:modified xsi:type="dcterms:W3CDTF">2021-09-17T05:30:00Z</dcterms:modified>
</cp:coreProperties>
</file>